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bCs w:val="0"/>
          <w:sz w:val="32"/>
          <w:szCs w:val="32"/>
          <w:u w:val="none"/>
          <w:lang w:eastAsia="zh-CN"/>
        </w:rPr>
      </w:pPr>
      <w:r>
        <w:rPr>
          <w:rFonts w:hint="eastAsia" w:ascii="宋体" w:hAnsi="宋体" w:cs="宋体"/>
          <w:b/>
          <w:bCs w:val="0"/>
          <w:sz w:val="32"/>
          <w:szCs w:val="32"/>
          <w:u w:val="none"/>
          <w:lang w:val="en-US" w:eastAsia="zh-CN"/>
        </w:rPr>
        <w:t>团队建设拓展实训</w:t>
      </w:r>
      <w:r>
        <w:rPr>
          <w:rFonts w:hint="eastAsia" w:ascii="宋体" w:hAnsi="宋体" w:eastAsia="宋体" w:cs="宋体"/>
          <w:b/>
          <w:bCs w:val="0"/>
          <w:sz w:val="32"/>
          <w:szCs w:val="32"/>
          <w:u w:val="none"/>
          <w:lang w:eastAsia="zh-CN"/>
        </w:rPr>
        <w:t>复习题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一、单选题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 以下不是团队精神价值的认知过程的环节的是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A．团队精神的客观价值               B．团队精神的客观价值的信息传播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C．形成对团队精神的价值的认识       D．个人对团队精神客观价值的信息进行传播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 以下不属于团队决策沟通技巧要点的是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A．鼓励团队成员高度参与决策过程。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B．对涉及隐私的团队争议性问题进行公开争论。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C．对明显荒谬的意见不是嘲笑了之，而是认真寻找发生的根源。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D．时间允许的话，对争议的问题进行充分讨论。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 团队领导职能不涉及以下哪一方面的领导活动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A．团队领导要有团队发展的远见和设想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B．团队领导要团结和鼓励成员努力实现团队目标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C．团队领导要带领成员战略计划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D．团队不仅需要强有力的领导，也需要强有力的管理，两者不可偏废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4. 以下不属于共振思维表现的思维方式是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A．逆向共振       B．横向共振        C．纵向共振        D．交叉共振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5. 根据拉尔宾对角色定位，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是理智的角色。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A．专家         B．执行者          C．资源调查者        D．团队工作者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6.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成为团队坦率沟通的基础因素。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A．理解与信任    B．理解与公平     C．信任与平等        D．信任与公平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能使被激励者获得较大的心理满意。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A．积极激励      B．消极激励       C．惩罚        D．什么也不做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8. 知识经济时代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是最重要的。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A．物质资源      B．组织资源       C．人力资源    D．高水平的人力资源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多项选择题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 团队的角色一般可分为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A．一般角色    B．临时角色     C．非正式角色    D．正式角色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 团队领导人应具备的品格是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A．关心人      B．信任人       C．尊重人        D．鼓励不同的意见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 使用目标激励法要注意做到如下几点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A．制定一定总目标，并要求员工独立完成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B．目标要有一定的难度，既不能太容易也不能太难实现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C．目标要明确。目标明确才能激励人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D．对目标的进展提供反馈信息，这种反馈信息有助于增强信心和鼓足干劲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三、判断题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 有效的知识管理能够推动组织达到促进营销的效果。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 发展团队成员个人能力时在工作中有一定的轮换工作的机会，以发展比较广泛的业务能力。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 团队内部的竞争是医治“搭便车”现象的一副猛药，因此为了消除“南郭先生”，在团队内部应多多鼓励竞争。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4.团队规范是团队效能和绩效的必要条件。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5. 团队可以随时创建，当目标完成后就可以结束团队。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四、问答题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 养成团队品质的四项任务是什么？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有效倾听的技巧有哪些？ 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创建团队首先要明确的四个基本问题是什么？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4. 发展团队信任氛围的方法有哪些？</w:t>
      </w:r>
    </w:p>
    <w:p/>
    <w:p/>
    <w:p/>
    <w:p/>
    <w:p/>
    <w:p/>
    <w:p/>
    <w:p/>
    <w:p/>
    <w:p/>
    <w:p/>
    <w:p/>
    <w:p/>
    <w:p/>
    <w:p/>
    <w:p/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答案</w:t>
      </w: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numPr>
          <w:ilvl w:val="0"/>
          <w:numId w:val="3"/>
        </w:numPr>
        <w:spacing w:line="360" w:lineRule="auto"/>
        <w:ind w:leftChars="0"/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</w:p>
    <w:p>
      <w:pPr>
        <w:pStyle w:val="2"/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1-5 </w:t>
      </w:r>
      <w:r>
        <w:rPr>
          <w:rFonts w:hint="eastAsia" w:ascii="宋体" w:hAnsi="宋体" w:cs="宋体"/>
          <w:lang w:val="en-US" w:eastAsia="zh-CN"/>
        </w:rPr>
        <w:t>DBCDA</w:t>
      </w:r>
      <w:r>
        <w:rPr>
          <w:rFonts w:hint="eastAsia" w:ascii="宋体" w:hAnsi="宋体" w:eastAsia="宋体" w:cs="宋体"/>
          <w:lang w:val="en-US" w:eastAsia="zh-CN"/>
        </w:rPr>
        <w:t xml:space="preserve">    6-</w:t>
      </w:r>
      <w:r>
        <w:rPr>
          <w:rFonts w:hint="eastAsia" w:ascii="宋体" w:hAnsi="宋体" w:cs="宋体"/>
          <w:lang w:val="en-US" w:eastAsia="zh-CN"/>
        </w:rPr>
        <w:t xml:space="preserve">8  </w:t>
      </w:r>
      <w:r>
        <w:rPr>
          <w:rFonts w:hint="eastAsia" w:ascii="宋体" w:hAnsi="宋体" w:eastAsia="宋体" w:cs="宋体"/>
          <w:lang w:val="en-US" w:eastAsia="zh-CN"/>
        </w:rPr>
        <w:t>CA</w:t>
      </w:r>
      <w:r>
        <w:rPr>
          <w:rFonts w:hint="eastAsia" w:ascii="宋体" w:hAnsi="宋体" w:cs="宋体"/>
          <w:lang w:val="en-US" w:eastAsia="zh-CN"/>
        </w:rPr>
        <w:t xml:space="preserve">D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cs="宋体"/>
          <w:lang w:val="en-US" w:eastAsia="zh-CN"/>
        </w:rPr>
        <w:t xml:space="preserve">  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多项选择题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ABC  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ABCD  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BCD  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判断题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1-5 √√×××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四、问答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</w:t>
      </w:r>
      <w:r>
        <w:rPr>
          <w:rFonts w:hint="eastAsia"/>
          <w:sz w:val="24"/>
          <w:szCs w:val="24"/>
        </w:rPr>
        <w:t xml:space="preserve"> </w:t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.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答：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培养团队精神；发展团队能力；发展团队规范；发展团队信任气氛。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.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答：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专注；2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敏感；3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理清谈话内容；4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理清沟通者的需要和情感；5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反馈；6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记忆。</w:t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答：1.为什么创建团队？2.需要什么类型的团队？3.由谁构成团队？4.团队成员关系能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否融洽？</w:t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. 答：</w:t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⑴提高团队的目标能力；</w:t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⑵维护和加强团队的核心价值观；</w:t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⑶提高满足合作伙伴期望的能力；</w:t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⑷做诚实的人；</w:t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⑸通过关心人传递善意；</w:t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⑹通过领导和管理行为清晰传递信任信息。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tabs>
          <w:tab w:val="left" w:pos="0"/>
        </w:tabs>
        <w:spacing w:line="360" w:lineRule="auto"/>
        <w:jc w:val="both"/>
        <w:rPr>
          <w:rFonts w:hint="eastAsia" w:ascii="宋体" w:hAnsi="宋体" w:eastAsia="宋体" w:cs="宋体"/>
          <w:b/>
          <w:bCs w:val="0"/>
          <w:sz w:val="32"/>
          <w:szCs w:val="32"/>
          <w:u w:val="none"/>
          <w:lang w:eastAsia="zh-CN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DBE5DE"/>
    <w:multiLevelType w:val="singleLevel"/>
    <w:tmpl w:val="38DBE5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FF549F2"/>
    <w:multiLevelType w:val="singleLevel"/>
    <w:tmpl w:val="5FF549F2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632A7138"/>
    <w:multiLevelType w:val="singleLevel"/>
    <w:tmpl w:val="632A713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4AC70971"/>
    <w:rsid w:val="35FC63C0"/>
    <w:rsid w:val="37E233FB"/>
    <w:rsid w:val="4AC7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before="180" w:after="18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1217</Words>
  <Characters>1268</Characters>
  <Lines>0</Lines>
  <Paragraphs>0</Paragraphs>
  <TotalTime>4</TotalTime>
  <ScaleCrop>false</ScaleCrop>
  <LinksUpToDate>false</LinksUpToDate>
  <CharactersWithSpaces>1522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2023-06-13T08:48:00Z</dcterms:created>
  <dc:creator>LP</dc:creator>
  <cp:lastModifiedBy>Administrator</cp:lastModifiedBy>
  <dcterms:modified xsi:type="dcterms:W3CDTF">2023-06-28T07:50:49Z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102D1AA0F85B4283A68C3F650983F010_11</vt:lpwstr>
  </property>
</Properties>
</file>